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40E" w:rsidRPr="00F450E6" w:rsidRDefault="002F440E" w:rsidP="002F44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F450E6">
        <w:rPr>
          <w:rFonts w:ascii="Arial" w:eastAsia="Times New Roman" w:hAnsi="Arial" w:cs="Arial"/>
          <w:noProof/>
          <w:color w:val="3C4052"/>
          <w:sz w:val="24"/>
          <w:szCs w:val="24"/>
          <w:lang w:eastAsia="ru-RU"/>
        </w:rPr>
        <w:drawing>
          <wp:inline distT="0" distB="0" distL="0" distR="0" wp14:anchorId="5FD1EBD4" wp14:editId="1350FE15">
            <wp:extent cx="1672046" cy="2232383"/>
            <wp:effectExtent l="0" t="0" r="4445" b="0"/>
            <wp:docPr id="1" name="Рисунок 1" descr="https://tatarstan.ru/file/photo_48932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atarstan.ru/file/photo_48932_bi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416" cy="2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40E" w:rsidRDefault="002F440E" w:rsidP="002F440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</w:pPr>
    </w:p>
    <w:p w:rsidR="002F440E" w:rsidRPr="00F450E6" w:rsidRDefault="002F440E" w:rsidP="002F440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</w:pPr>
      <w:r w:rsidRPr="00F450E6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ВОЛЫНЕЦ</w:t>
      </w:r>
      <w:r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 xml:space="preserve"> </w:t>
      </w:r>
      <w:r w:rsidRPr="00F450E6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ИРИНА ВЛАДИМИРОВНА</w:t>
      </w:r>
    </w:p>
    <w:p w:rsidR="002F440E" w:rsidRPr="00F450E6" w:rsidRDefault="002F440E" w:rsidP="002F440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Уполномоченный по правам ребенка в Республике Татарстан</w:t>
      </w:r>
    </w:p>
    <w:p w:rsidR="002F440E" w:rsidRPr="00F450E6" w:rsidRDefault="002F440E" w:rsidP="002F440E">
      <w:pPr>
        <w:shd w:val="clear" w:color="auto" w:fill="FFFFFF"/>
        <w:spacing w:after="9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50E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рождения:</w:t>
      </w:r>
    </w:p>
    <w:p w:rsidR="002F440E" w:rsidRPr="00F450E6" w:rsidRDefault="002F440E" w:rsidP="002F440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2 августа 1978 г.</w:t>
      </w:r>
    </w:p>
    <w:p w:rsidR="002F440E" w:rsidRPr="00F450E6" w:rsidRDefault="002F440E" w:rsidP="002F440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</w:pPr>
      <w:r w:rsidRPr="00F450E6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БИОГРАФИЯ</w:t>
      </w:r>
    </w:p>
    <w:p w:rsidR="002F440E" w:rsidRPr="00F450E6" w:rsidRDefault="002F440E" w:rsidP="002F440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Родилась в Казани 2 августа 1978 года.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br/>
        <w:t>В 1995 году окончила с медалью казанскую среднюю школу №126.</w:t>
      </w:r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                                                             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В 2000 г. окончила Казанский Государственный </w:t>
      </w:r>
      <w:proofErr w:type="gramStart"/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Университет ,факультет</w:t>
      </w:r>
      <w:proofErr w:type="gramEnd"/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журналистики, социологии и психологии (отделение журналистики).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br/>
        <w:t>В 2007 году окончила Президентскую Программу подготовки управленческих кадров.</w:t>
      </w:r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                                    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2017 г. окончила Российскую Академию народного хозяйства и государственной службы при Президенте РФ, факультет «Государственное и муниципальное управление» с дополнительной специализацией по управлению финансами общественного сектора.</w:t>
      </w:r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                                                                      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В 2018 году окончила Европейский институт ЮСТО по специальности менеджер </w:t>
      </w:r>
      <w:proofErr w:type="spellStart"/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социо</w:t>
      </w:r>
      <w:proofErr w:type="spellEnd"/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- психолог.</w:t>
      </w:r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              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2018 г. окончила аспирантуру Казанского государственного института культуры.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br/>
        <w:t xml:space="preserve">В 2016 году основала общественное движение «Национальный родительский </w:t>
      </w:r>
      <w:proofErr w:type="spellStart"/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комитет</w:t>
      </w:r>
      <w:proofErr w:type="gramStart"/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»,миссией</w:t>
      </w:r>
      <w:proofErr w:type="spellEnd"/>
      <w:proofErr w:type="gramEnd"/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которого является защита семьи и сохранение традиционных ценностей путем консолидации сил общества и государства. Многократно представляла страну за рубежом на международных мероприятиях. Эксперт телевизионных и радиопрограмм федеральных и региональных СМИ, автор законодательных инициатив в сфере семейно-демографической политики. Организатор, спикер, модератор </w:t>
      </w:r>
      <w:proofErr w:type="gramStart"/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конференций ,круглых</w:t>
      </w:r>
      <w:proofErr w:type="gramEnd"/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столов, семинаров, фестивалей и иных общественно-политических социально значимых мероприятий.</w:t>
      </w:r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В 2014 г. награждена общественной наградой «Трудовая доблесть», учрежденной Всероссийской общественной организацией Героев, Кавалеров Государственных наград и Лауреатов Государственных премий «Трудовая доблесть России».</w:t>
      </w:r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                                                                      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Приказом №759 от 15 июля 2015 г. удостоена официальной благодарности Статс-секретаря-заместителя Министра внутренних дел Российской Федерации.</w:t>
      </w:r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                                                             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Член Общественного совета при Уполномоченном при Президенте РФ по правам </w:t>
      </w:r>
      <w:proofErr w:type="gramStart"/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ребенка,</w:t>
      </w:r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  </w:t>
      </w:r>
      <w:proofErr w:type="gramEnd"/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                      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Член Совета Общероссийской общественной организации «Ассамблея народов России», Член Общественной Палаты Российской Федерации.</w:t>
      </w:r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                                                                                       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Член Экспертного совета Федерального государственного бюджетного научного учреждения «Институт изучения детства, семьи и воспитания Российской академии образования» Министерства просвещения Российской Федерации </w:t>
      </w:r>
      <w:r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</w:t>
      </w: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Член Экспертного совета при Фонде поддержки детей, находящихся в трудной жизненной ситуации</w:t>
      </w:r>
    </w:p>
    <w:p w:rsidR="00B75FEB" w:rsidRDefault="002F440E" w:rsidP="002F440E">
      <w:pPr>
        <w:shd w:val="clear" w:color="auto" w:fill="FFFFFF"/>
        <w:spacing w:before="100" w:beforeAutospacing="1" w:after="100" w:afterAutospacing="1" w:line="240" w:lineRule="auto"/>
      </w:pPr>
      <w:r w:rsidRPr="00F450E6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Замужем, мать четверых детей.</w:t>
      </w:r>
      <w:bookmarkStart w:id="0" w:name="_GoBack"/>
      <w:bookmarkEnd w:id="0"/>
    </w:p>
    <w:sectPr w:rsidR="00B75FEB" w:rsidSect="002F440E">
      <w:pgSz w:w="11906" w:h="16838"/>
      <w:pgMar w:top="426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40E"/>
    <w:rsid w:val="002F440E"/>
    <w:rsid w:val="00B7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567C00-27B7-4D58-8CE9-AC64ABEEB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4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2023-10-07T07:32:00Z</dcterms:created>
  <dcterms:modified xsi:type="dcterms:W3CDTF">2023-10-07T07:33:00Z</dcterms:modified>
</cp:coreProperties>
</file>